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5213B" w14:textId="43B325B8" w:rsidR="00B30187" w:rsidRPr="00B30187" w:rsidRDefault="00B30187" w:rsidP="00B30187">
      <w:pPr>
        <w:tabs>
          <w:tab w:val="left" w:pos="6597"/>
        </w:tabs>
        <w:rPr>
          <w:rFonts w:hint="eastAsia"/>
          <w:dstrike w:val="0"/>
        </w:rPr>
      </w:pPr>
      <w:r w:rsidRPr="00B30187">
        <w:rPr>
          <w:rFonts w:hint="eastAsia"/>
          <w:dstrike w:val="0"/>
        </w:rPr>
        <w:t>第</w:t>
      </w:r>
      <w:r w:rsidRPr="00B30187">
        <w:rPr>
          <w:dstrike w:val="0"/>
        </w:rPr>
        <w:t>76回指定都市学校保健協議会</w:t>
      </w:r>
      <w:r>
        <w:rPr>
          <w:rFonts w:hint="eastAsia"/>
          <w:dstrike w:val="0"/>
        </w:rPr>
        <w:t xml:space="preserve">　ポスターセッション　（堺市）</w:t>
      </w:r>
    </w:p>
    <w:p w14:paraId="70CDF5EF" w14:textId="77777777" w:rsidR="00B30187" w:rsidRDefault="00B30187" w:rsidP="00BF7D22">
      <w:pPr>
        <w:rPr>
          <w:dstrike w:val="0"/>
        </w:rPr>
      </w:pPr>
    </w:p>
    <w:p w14:paraId="058D6888" w14:textId="3E12C2F5" w:rsidR="00BF7D22" w:rsidRPr="00BF7D22" w:rsidRDefault="00BF7D22" w:rsidP="00BF7D22">
      <w:pPr>
        <w:rPr>
          <w:rFonts w:cs="Times New Roman"/>
          <w:dstrike w:val="0"/>
          <w:spacing w:val="2"/>
        </w:rPr>
      </w:pPr>
      <w:r w:rsidRPr="00BF7D22">
        <w:rPr>
          <w:rFonts w:hint="eastAsia"/>
          <w:dstrike w:val="0"/>
        </w:rPr>
        <w:t>ウィズコロナで進めた歯・口の健康づくり～ＩＣＴを活用して～</w:t>
      </w:r>
    </w:p>
    <w:p w14:paraId="1CEFCE80" w14:textId="77777777" w:rsidR="00BF7D22" w:rsidRPr="00BF7D22" w:rsidRDefault="00BF7D22" w:rsidP="00BF7D22">
      <w:pPr>
        <w:rPr>
          <w:rFonts w:cs="Times New Roman"/>
          <w:dstrike w:val="0"/>
          <w:spacing w:val="2"/>
        </w:rPr>
      </w:pPr>
      <w:r w:rsidRPr="00BF7D22">
        <w:rPr>
          <w:rFonts w:hint="eastAsia"/>
          <w:dstrike w:val="0"/>
        </w:rPr>
        <w:t xml:space="preserve">　　　　　　　　　　　堺市立東浅香山小学校　学校歯科医　永橋理宏</w:t>
      </w:r>
    </w:p>
    <w:p w14:paraId="3FC73C1F" w14:textId="77777777" w:rsidR="00A72FDE" w:rsidRPr="00A72FDE" w:rsidRDefault="00B30187" w:rsidP="00A72FDE">
      <w:pPr>
        <w:rPr>
          <w:dstrike w:val="0"/>
        </w:rPr>
      </w:pPr>
      <w:r>
        <w:rPr>
          <w:dstrike w:val="0"/>
        </w:rPr>
        <w:pict w14:anchorId="565BF6D9">
          <v:rect id="_x0000_i1025" style="width:4.4pt;height:1.5pt" o:hrpct="0" o:hrstd="t" o:hr="t" fillcolor="#a0a0a0" stroked="f">
            <v:textbox inset="5.85pt,.7pt,5.85pt,.7pt"/>
          </v:rect>
        </w:pict>
      </w:r>
    </w:p>
    <w:p w14:paraId="650E081F" w14:textId="7D6789B7" w:rsidR="00BF7D22" w:rsidRPr="00BF7D22" w:rsidRDefault="00A72FDE" w:rsidP="00BF7D22">
      <w:pPr>
        <w:ind w:firstLineChars="100" w:firstLine="220"/>
        <w:rPr>
          <w:rFonts w:cs="Times New Roman"/>
          <w:dstrike w:val="0"/>
          <w:spacing w:val="2"/>
        </w:rPr>
      </w:pPr>
      <w:r w:rsidRPr="00A72FDE">
        <w:rPr>
          <w:dstrike w:val="0"/>
        </w:rPr>
        <w:t>本校は児童数551人、学級数24学級の中規模校で、大阪府学校歯科医会より「生きる力をはぐくむ歯･口の健康づくり推進事業」の指定を受け、</w:t>
      </w:r>
      <w:r w:rsidR="00BF7D22">
        <w:rPr>
          <w:rFonts w:hint="eastAsia"/>
          <w:dstrike w:val="0"/>
        </w:rPr>
        <w:t>研究を進めている。</w:t>
      </w:r>
      <w:r w:rsidR="00BF7D22" w:rsidRPr="00BF7D22">
        <w:rPr>
          <w:rFonts w:hint="eastAsia"/>
          <w:dstrike w:val="0"/>
        </w:rPr>
        <w:t>歯科保健に特化した年間計画を作成し</w:t>
      </w:r>
      <w:r w:rsidR="00BF7D22">
        <w:rPr>
          <w:rFonts w:hint="eastAsia"/>
          <w:dstrike w:val="0"/>
        </w:rPr>
        <w:t>、</w:t>
      </w:r>
      <w:r w:rsidR="00BF7D22" w:rsidRPr="00BF7D22">
        <w:rPr>
          <w:rFonts w:hint="eastAsia"/>
          <w:dstrike w:val="0"/>
        </w:rPr>
        <w:t>保健安全体育委員会で取組内容を検討し、職員会議において全職員で共有を行った。また、学校保健委員会等で学校歯科医、学校医は指導助言を行い協力しながら進めてきた。</w:t>
      </w:r>
    </w:p>
    <w:p w14:paraId="43A8D7B1" w14:textId="7ACE73B4" w:rsidR="00A72FDE" w:rsidRPr="00A72FDE" w:rsidRDefault="00BF7D22" w:rsidP="00A72FDE">
      <w:pPr>
        <w:rPr>
          <w:b/>
          <w:bCs/>
          <w:dstrike w:val="0"/>
        </w:rPr>
      </w:pPr>
      <w:r>
        <w:rPr>
          <w:rFonts w:hint="eastAsia"/>
          <w:b/>
          <w:bCs/>
          <w:dstrike w:val="0"/>
        </w:rPr>
        <w:t>〈</w:t>
      </w:r>
      <w:r w:rsidR="00A72FDE" w:rsidRPr="00A72FDE">
        <w:rPr>
          <w:b/>
          <w:bCs/>
          <w:dstrike w:val="0"/>
        </w:rPr>
        <w:t>実践</w:t>
      </w:r>
      <w:r>
        <w:rPr>
          <w:rFonts w:hint="eastAsia"/>
          <w:b/>
          <w:bCs/>
          <w:dstrike w:val="0"/>
        </w:rPr>
        <w:t>内容〉</w:t>
      </w:r>
    </w:p>
    <w:p w14:paraId="3F6784CF" w14:textId="081B264C" w:rsidR="00A72FDE" w:rsidRPr="00BF7D22" w:rsidRDefault="00A72FDE" w:rsidP="00BF7D22">
      <w:pPr>
        <w:pStyle w:val="a9"/>
        <w:numPr>
          <w:ilvl w:val="0"/>
          <w:numId w:val="1"/>
        </w:numPr>
        <w:rPr>
          <w:dstrike w:val="0"/>
        </w:rPr>
      </w:pPr>
      <w:r w:rsidRPr="00BF7D22">
        <w:rPr>
          <w:b/>
          <w:bCs/>
          <w:dstrike w:val="0"/>
        </w:rPr>
        <w:t>歯の衛生指導</w:t>
      </w:r>
      <w:r w:rsidR="0035323D">
        <w:rPr>
          <w:rFonts w:hint="eastAsia"/>
          <w:b/>
          <w:bCs/>
          <w:dstrike w:val="0"/>
        </w:rPr>
        <w:t>：</w:t>
      </w:r>
      <w:r w:rsidRPr="00BF7D22">
        <w:rPr>
          <w:dstrike w:val="0"/>
        </w:rPr>
        <w:t xml:space="preserve"> 堺歯科衛生士専門学校の学生による指導や、</w:t>
      </w:r>
      <w:r w:rsidR="00BF7D22">
        <w:rPr>
          <w:rFonts w:hint="eastAsia"/>
          <w:dstrike w:val="0"/>
        </w:rPr>
        <w:t>コロナ禍を機に</w:t>
      </w:r>
      <w:r w:rsidRPr="00BF7D22">
        <w:rPr>
          <w:dstrike w:val="0"/>
        </w:rPr>
        <w:t>ICTを活用した動画指導を実施。</w:t>
      </w:r>
    </w:p>
    <w:p w14:paraId="015ECC13" w14:textId="00A43629" w:rsidR="00A72FDE" w:rsidRPr="00A72FDE" w:rsidRDefault="00A72FDE" w:rsidP="00A72FDE">
      <w:pPr>
        <w:numPr>
          <w:ilvl w:val="0"/>
          <w:numId w:val="1"/>
        </w:numPr>
        <w:rPr>
          <w:dstrike w:val="0"/>
        </w:rPr>
      </w:pPr>
      <w:r w:rsidRPr="00A72FDE">
        <w:rPr>
          <w:b/>
          <w:bCs/>
          <w:dstrike w:val="0"/>
        </w:rPr>
        <w:t>学校歯科医による保健指導</w:t>
      </w:r>
      <w:r w:rsidR="0035323D">
        <w:rPr>
          <w:rFonts w:hint="eastAsia"/>
          <w:b/>
          <w:bCs/>
          <w:dstrike w:val="0"/>
        </w:rPr>
        <w:t>：</w:t>
      </w:r>
      <w:r w:rsidRPr="00A72FDE">
        <w:rPr>
          <w:dstrike w:val="0"/>
        </w:rPr>
        <w:t xml:space="preserve"> </w:t>
      </w:r>
      <w:r w:rsidR="00BF7D22">
        <w:rPr>
          <w:rFonts w:hint="eastAsia"/>
          <w:dstrike w:val="0"/>
        </w:rPr>
        <w:t>全学年向けの指導</w:t>
      </w:r>
      <w:r w:rsidRPr="00A72FDE">
        <w:rPr>
          <w:dstrike w:val="0"/>
        </w:rPr>
        <w:t>動画を作成し、各学級で指導。</w:t>
      </w:r>
      <w:r w:rsidR="0035323D">
        <w:rPr>
          <w:rFonts w:hint="eastAsia"/>
          <w:dstrike w:val="0"/>
        </w:rPr>
        <w:t>これにより学校歯科医と学校との日程調整が不要となった。</w:t>
      </w:r>
    </w:p>
    <w:p w14:paraId="2CC7A455" w14:textId="277F23AA" w:rsidR="00A72FDE" w:rsidRPr="00A72FDE" w:rsidRDefault="00A72FDE" w:rsidP="00A72FDE">
      <w:pPr>
        <w:numPr>
          <w:ilvl w:val="0"/>
          <w:numId w:val="1"/>
        </w:numPr>
        <w:rPr>
          <w:dstrike w:val="0"/>
        </w:rPr>
      </w:pPr>
      <w:r w:rsidRPr="00A72FDE">
        <w:rPr>
          <w:b/>
          <w:bCs/>
          <w:dstrike w:val="0"/>
        </w:rPr>
        <w:t>全国小学生歯みがき大会</w:t>
      </w:r>
      <w:r w:rsidR="0035323D">
        <w:rPr>
          <w:rFonts w:hint="eastAsia"/>
          <w:b/>
          <w:bCs/>
          <w:dstrike w:val="0"/>
        </w:rPr>
        <w:t>：</w:t>
      </w:r>
      <w:r w:rsidRPr="00A72FDE">
        <w:rPr>
          <w:dstrike w:val="0"/>
        </w:rPr>
        <w:t xml:space="preserve"> 5年生が参加。</w:t>
      </w:r>
    </w:p>
    <w:p w14:paraId="01F829E6" w14:textId="79C40AD0" w:rsidR="00A72FDE" w:rsidRDefault="00A72FDE" w:rsidP="00A72FDE">
      <w:pPr>
        <w:numPr>
          <w:ilvl w:val="0"/>
          <w:numId w:val="1"/>
        </w:numPr>
        <w:rPr>
          <w:dstrike w:val="0"/>
        </w:rPr>
      </w:pPr>
      <w:r w:rsidRPr="00A72FDE">
        <w:rPr>
          <w:b/>
          <w:bCs/>
          <w:dstrike w:val="0"/>
        </w:rPr>
        <w:t>養護教諭・栄養教諭による指導</w:t>
      </w:r>
      <w:r w:rsidR="0035323D">
        <w:rPr>
          <w:rFonts w:hint="eastAsia"/>
          <w:b/>
          <w:bCs/>
          <w:dstrike w:val="0"/>
        </w:rPr>
        <w:t>：</w:t>
      </w:r>
      <w:r w:rsidRPr="00A72FDE">
        <w:rPr>
          <w:dstrike w:val="0"/>
        </w:rPr>
        <w:t xml:space="preserve"> タブレットを活用し</w:t>
      </w:r>
      <w:r w:rsidR="0035323D">
        <w:rPr>
          <w:rFonts w:hint="eastAsia"/>
          <w:dstrike w:val="0"/>
        </w:rPr>
        <w:t>歯肉の観察結果をワークシートに入力できるようにした。</w:t>
      </w:r>
    </w:p>
    <w:p w14:paraId="5D880203" w14:textId="661B3FF2" w:rsidR="0035323D" w:rsidRPr="00A72FDE" w:rsidRDefault="0035323D" w:rsidP="00A72FDE">
      <w:pPr>
        <w:numPr>
          <w:ilvl w:val="0"/>
          <w:numId w:val="1"/>
        </w:numPr>
        <w:rPr>
          <w:dstrike w:val="0"/>
        </w:rPr>
      </w:pPr>
      <w:r>
        <w:rPr>
          <w:rFonts w:hint="eastAsia"/>
          <w:b/>
          <w:bCs/>
          <w:dstrike w:val="0"/>
        </w:rPr>
        <w:t>生活アンケートの実施：</w:t>
      </w:r>
      <w:r w:rsidRPr="0035323D">
        <w:rPr>
          <w:rFonts w:hint="eastAsia"/>
          <w:dstrike w:val="0"/>
        </w:rPr>
        <w:t>タブレットを使用しFormsを用いて回答できるようにした。</w:t>
      </w:r>
    </w:p>
    <w:p w14:paraId="286C1371" w14:textId="1075D63C" w:rsidR="00A72FDE" w:rsidRPr="00A72FDE" w:rsidRDefault="00980A3D" w:rsidP="00A72FDE">
      <w:pPr>
        <w:rPr>
          <w:b/>
          <w:bCs/>
          <w:dstrike w:val="0"/>
        </w:rPr>
      </w:pPr>
      <w:r>
        <w:rPr>
          <w:rFonts w:hint="eastAsia"/>
          <w:b/>
          <w:bCs/>
          <w:dstrike w:val="0"/>
        </w:rPr>
        <w:t>〈</w:t>
      </w:r>
      <w:r w:rsidR="00A72FDE" w:rsidRPr="00A72FDE">
        <w:rPr>
          <w:b/>
          <w:bCs/>
          <w:dstrike w:val="0"/>
        </w:rPr>
        <w:t>成果と課題</w:t>
      </w:r>
      <w:r>
        <w:rPr>
          <w:rFonts w:hint="eastAsia"/>
          <w:b/>
          <w:bCs/>
          <w:dstrike w:val="0"/>
        </w:rPr>
        <w:t>〉</w:t>
      </w:r>
    </w:p>
    <w:p w14:paraId="55329EB2" w14:textId="5418A7EE" w:rsidR="00A72FDE" w:rsidRPr="00A72FDE" w:rsidRDefault="00980A3D" w:rsidP="00980A3D">
      <w:pPr>
        <w:rPr>
          <w:dstrike w:val="0"/>
        </w:rPr>
      </w:pPr>
      <w:r>
        <w:rPr>
          <w:rFonts w:hint="eastAsia"/>
          <w:dstrike w:val="0"/>
        </w:rPr>
        <w:t xml:space="preserve">　タブレットを活用しFormsを用いたアンケートを行うことにより各項目のクロス集計が容易になり、児童の生活の実態や背景をより深く理解することができた。</w:t>
      </w:r>
    </w:p>
    <w:p w14:paraId="11FEF430" w14:textId="72944DC0" w:rsidR="00A72FDE" w:rsidRPr="00A72FDE" w:rsidRDefault="00980A3D" w:rsidP="00980A3D">
      <w:pPr>
        <w:ind w:firstLineChars="100" w:firstLine="220"/>
        <w:rPr>
          <w:dstrike w:val="0"/>
        </w:rPr>
      </w:pPr>
      <w:r>
        <w:rPr>
          <w:rFonts w:hint="eastAsia"/>
          <w:dstrike w:val="0"/>
        </w:rPr>
        <w:t>学年が上がるにつれ</w:t>
      </w:r>
      <w:r w:rsidR="00A72FDE" w:rsidRPr="00A72FDE">
        <w:rPr>
          <w:dstrike w:val="0"/>
        </w:rPr>
        <w:t>健康に対する興味関心</w:t>
      </w:r>
      <w:r>
        <w:rPr>
          <w:rFonts w:hint="eastAsia"/>
          <w:dstrike w:val="0"/>
        </w:rPr>
        <w:t>の低下が見られ、低学年では意欲は持っているが具体的な行動につながっていないことがわかった。</w:t>
      </w:r>
      <w:r w:rsidR="00A72FDE" w:rsidRPr="00A72FDE">
        <w:rPr>
          <w:dstrike w:val="0"/>
        </w:rPr>
        <w:t xml:space="preserve"> </w:t>
      </w:r>
    </w:p>
    <w:p w14:paraId="7CEA853D" w14:textId="7231861B" w:rsidR="00A72FDE" w:rsidRPr="00A72FDE" w:rsidRDefault="00980A3D" w:rsidP="00A72FDE">
      <w:pPr>
        <w:rPr>
          <w:b/>
          <w:bCs/>
          <w:dstrike w:val="0"/>
        </w:rPr>
      </w:pPr>
      <w:r>
        <w:rPr>
          <w:rFonts w:hint="eastAsia"/>
          <w:b/>
          <w:bCs/>
          <w:dstrike w:val="0"/>
        </w:rPr>
        <w:t>〈</w:t>
      </w:r>
      <w:r w:rsidR="00A72FDE" w:rsidRPr="00A72FDE">
        <w:rPr>
          <w:b/>
          <w:bCs/>
          <w:dstrike w:val="0"/>
        </w:rPr>
        <w:t>まとめ</w:t>
      </w:r>
      <w:r>
        <w:rPr>
          <w:rFonts w:hint="eastAsia"/>
          <w:b/>
          <w:bCs/>
          <w:dstrike w:val="0"/>
        </w:rPr>
        <w:t>〉</w:t>
      </w:r>
    </w:p>
    <w:p w14:paraId="4C067104" w14:textId="7C888DC0" w:rsidR="00A72FDE" w:rsidRPr="00A72FDE" w:rsidRDefault="00A72FDE" w:rsidP="00E03035">
      <w:pPr>
        <w:ind w:firstLineChars="100" w:firstLine="220"/>
        <w:rPr>
          <w:dstrike w:val="0"/>
        </w:rPr>
      </w:pPr>
      <w:r w:rsidRPr="00A72FDE">
        <w:rPr>
          <w:dstrike w:val="0"/>
        </w:rPr>
        <w:t>ICTを活用することで、充実した歯科保健活動を行うことができた。今後も効果的にICTを活用し、児童の保健指導の活性化を図りたい。</w:t>
      </w:r>
    </w:p>
    <w:sectPr w:rsidR="00A72FDE" w:rsidRPr="00A72FDE" w:rsidSect="00A72FDE">
      <w:type w:val="continuous"/>
      <w:pgSz w:w="11906" w:h="16838" w:code="9"/>
      <w:pgMar w:top="851" w:right="1134" w:bottom="851" w:left="1134" w:header="720" w:footer="720" w:gutter="0"/>
      <w:cols w:space="425"/>
      <w:noEndnote/>
      <w:docGrid w:type="lines" w:linePitch="291"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554E9"/>
    <w:multiLevelType w:val="multilevel"/>
    <w:tmpl w:val="96248E7A"/>
    <w:lvl w:ilvl="0">
      <w:start w:val="1"/>
      <w:numFmt w:val="decimal"/>
      <w:lvlText w:val="%1）"/>
      <w:lvlJc w:val="left"/>
      <w:pPr>
        <w:tabs>
          <w:tab w:val="num" w:pos="720"/>
        </w:tabs>
        <w:ind w:left="720" w:hanging="360"/>
      </w:pPr>
      <w:rPr>
        <w:rFonts w:asciiTheme="minorHAnsi" w:eastAsiaTheme="minorEastAsia"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0F0C77"/>
    <w:multiLevelType w:val="multilevel"/>
    <w:tmpl w:val="B378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134745">
    <w:abstractNumId w:val="0"/>
  </w:num>
  <w:num w:numId="2" w16cid:durableId="1508205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dirty"/>
  <w:defaultTabStop w:val="840"/>
  <w:drawingGridHorizontalSpacing w:val="122"/>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DE"/>
    <w:rsid w:val="000842D8"/>
    <w:rsid w:val="0030493A"/>
    <w:rsid w:val="0035323D"/>
    <w:rsid w:val="00463C04"/>
    <w:rsid w:val="00506B50"/>
    <w:rsid w:val="00540133"/>
    <w:rsid w:val="00573464"/>
    <w:rsid w:val="005C6BD8"/>
    <w:rsid w:val="007B1570"/>
    <w:rsid w:val="00835FEB"/>
    <w:rsid w:val="008722F5"/>
    <w:rsid w:val="00980A3D"/>
    <w:rsid w:val="00A24300"/>
    <w:rsid w:val="00A72FDE"/>
    <w:rsid w:val="00B30187"/>
    <w:rsid w:val="00BF7D22"/>
    <w:rsid w:val="00C904F2"/>
    <w:rsid w:val="00D63812"/>
    <w:rsid w:val="00E0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22B99FA3"/>
  <w15:chartTrackingRefBased/>
  <w15:docId w15:val="{8F10864B-9DA4-4B39-AA3C-92270A55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dstrike/>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FDE"/>
    <w:pPr>
      <w:widowControl w:val="0"/>
      <w:jc w:val="both"/>
    </w:pPr>
    <w:rPr>
      <w:sz w:val="22"/>
    </w:rPr>
  </w:style>
  <w:style w:type="paragraph" w:styleId="1">
    <w:name w:val="heading 1"/>
    <w:basedOn w:val="a"/>
    <w:next w:val="a"/>
    <w:link w:val="10"/>
    <w:uiPriority w:val="9"/>
    <w:qFormat/>
    <w:rsid w:val="00A72FD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2FD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2FD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72FD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2FD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2FD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2FD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2FD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2FD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2FD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2FD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2FD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72FD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2FD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2FD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2FD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2FD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2FD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2FD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2F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2FD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2F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2FDE"/>
    <w:pPr>
      <w:spacing w:before="160" w:after="160"/>
      <w:jc w:val="center"/>
    </w:pPr>
    <w:rPr>
      <w:i/>
      <w:iCs/>
      <w:color w:val="404040" w:themeColor="text1" w:themeTint="BF"/>
    </w:rPr>
  </w:style>
  <w:style w:type="character" w:customStyle="1" w:styleId="a8">
    <w:name w:val="引用文 (文字)"/>
    <w:basedOn w:val="a0"/>
    <w:link w:val="a7"/>
    <w:uiPriority w:val="29"/>
    <w:rsid w:val="00A72FDE"/>
    <w:rPr>
      <w:i/>
      <w:iCs/>
      <w:color w:val="404040" w:themeColor="text1" w:themeTint="BF"/>
    </w:rPr>
  </w:style>
  <w:style w:type="paragraph" w:styleId="a9">
    <w:name w:val="List Paragraph"/>
    <w:basedOn w:val="a"/>
    <w:uiPriority w:val="34"/>
    <w:qFormat/>
    <w:rsid w:val="00A72FDE"/>
    <w:pPr>
      <w:ind w:left="720"/>
      <w:contextualSpacing/>
    </w:pPr>
  </w:style>
  <w:style w:type="character" w:styleId="21">
    <w:name w:val="Intense Emphasis"/>
    <w:basedOn w:val="a0"/>
    <w:uiPriority w:val="21"/>
    <w:qFormat/>
    <w:rsid w:val="00A72FDE"/>
    <w:rPr>
      <w:i/>
      <w:iCs/>
      <w:color w:val="0F4761" w:themeColor="accent1" w:themeShade="BF"/>
    </w:rPr>
  </w:style>
  <w:style w:type="paragraph" w:styleId="22">
    <w:name w:val="Intense Quote"/>
    <w:basedOn w:val="a"/>
    <w:next w:val="a"/>
    <w:link w:val="23"/>
    <w:uiPriority w:val="30"/>
    <w:qFormat/>
    <w:rsid w:val="00A72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2FDE"/>
    <w:rPr>
      <w:i/>
      <w:iCs/>
      <w:color w:val="0F4761" w:themeColor="accent1" w:themeShade="BF"/>
    </w:rPr>
  </w:style>
  <w:style w:type="character" w:styleId="24">
    <w:name w:val="Intense Reference"/>
    <w:basedOn w:val="a0"/>
    <w:uiPriority w:val="32"/>
    <w:qFormat/>
    <w:rsid w:val="00A72F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晋一 大川</dc:creator>
  <cp:keywords/>
  <dc:description/>
  <cp:lastModifiedBy>札幌歯科医師会 014</cp:lastModifiedBy>
  <cp:revision>11</cp:revision>
  <dcterms:created xsi:type="dcterms:W3CDTF">2025-08-26T02:36:00Z</dcterms:created>
  <dcterms:modified xsi:type="dcterms:W3CDTF">2025-11-15T03:09:00Z</dcterms:modified>
</cp:coreProperties>
</file>